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639B45">
      <w:pPr>
        <w:widowControl w:val="0"/>
        <w:kinsoku w:val="0"/>
        <w:autoSpaceDE/>
        <w:autoSpaceDN/>
        <w:adjustRightInd w:val="0"/>
        <w:snapToGrid w:val="0"/>
        <w:spacing w:before="0" w:after="0" w:line="440" w:lineRule="exact"/>
        <w:ind w:left="0" w:right="0"/>
        <w:textAlignment w:val="baseline"/>
        <w:rPr>
          <w:rFonts w:hint="default" w:ascii="Times New Roman" w:hAnsi="Times New Roman" w:eastAsia="黑体" w:cs="Times New Roman"/>
          <w:snapToGrid w:val="0"/>
          <w:color w:val="000000"/>
          <w:sz w:val="32"/>
          <w:szCs w:val="21"/>
          <w:lang w:eastAsia="zh-CN"/>
        </w:rPr>
      </w:pPr>
      <w:r>
        <w:rPr>
          <w:rFonts w:hint="default" w:ascii="Times New Roman" w:hAnsi="Times New Roman" w:eastAsia="黑体" w:cs="Times New Roman"/>
          <w:snapToGrid w:val="0"/>
          <w:color w:val="000000"/>
          <w:sz w:val="32"/>
          <w:szCs w:val="21"/>
        </w:rPr>
        <w:t>附件</w:t>
      </w:r>
      <w:r>
        <w:rPr>
          <w:rFonts w:hint="default" w:ascii="Times New Roman" w:hAnsi="Times New Roman" w:eastAsia="黑体" w:cs="Times New Roman"/>
          <w:snapToGrid w:val="0"/>
          <w:color w:val="000000"/>
          <w:sz w:val="32"/>
          <w:szCs w:val="21"/>
          <w:lang w:eastAsia="zh-CN"/>
        </w:rPr>
        <w:t>3</w:t>
      </w:r>
    </w:p>
    <w:p w14:paraId="7CA25B83">
      <w:pPr>
        <w:widowControl w:val="0"/>
        <w:kinsoku w:val="0"/>
        <w:autoSpaceDE/>
        <w:autoSpaceDN/>
        <w:adjustRightInd w:val="0"/>
        <w:snapToGrid w:val="0"/>
        <w:spacing w:before="0" w:after="0" w:line="440" w:lineRule="exact"/>
        <w:ind w:left="0" w:right="0"/>
        <w:textAlignment w:val="baseline"/>
        <w:rPr>
          <w:rFonts w:ascii="Times New Roman" w:hAnsi="Times New Roman" w:eastAsia="宋体" w:cs="Times New Roman"/>
          <w:snapToGrid w:val="0"/>
          <w:color w:val="000000"/>
          <w:sz w:val="21"/>
          <w:szCs w:val="16"/>
        </w:rPr>
      </w:pPr>
    </w:p>
    <w:p w14:paraId="185A4A67">
      <w:pPr>
        <w:widowControl w:val="0"/>
        <w:kinsoku w:val="0"/>
        <w:autoSpaceDE/>
        <w:autoSpaceDN/>
        <w:adjustRightInd w:val="0"/>
        <w:snapToGrid w:val="0"/>
        <w:spacing w:before="0" w:after="0" w:line="440" w:lineRule="exact"/>
        <w:ind w:left="0" w:right="126"/>
        <w:jc w:val="center"/>
        <w:textAlignment w:val="baseline"/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eastAsia="zh-CN"/>
        </w:rPr>
        <w:t>2025年广东省基础教育课程教学改革</w:t>
      </w:r>
    </w:p>
    <w:p w14:paraId="6BEB1E41">
      <w:pPr>
        <w:widowControl w:val="0"/>
        <w:kinsoku w:val="0"/>
        <w:autoSpaceDE/>
        <w:autoSpaceDN/>
        <w:adjustRightInd w:val="0"/>
        <w:snapToGrid w:val="0"/>
        <w:spacing w:before="0" w:after="0" w:line="440" w:lineRule="exact"/>
        <w:ind w:left="0" w:right="126"/>
        <w:jc w:val="center"/>
        <w:textAlignment w:val="baseline"/>
        <w:rPr>
          <w:rFonts w:hint="default" w:ascii="Times New Roman" w:hAnsi="Times New Roman" w:eastAsia="方正小标宋简体" w:cs="Times New Roman"/>
          <w:snapToGrid w:val="0"/>
          <w:color w:val="00000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eastAsia="zh-CN"/>
        </w:rPr>
        <w:t>深化行动</w:t>
      </w:r>
      <w:r>
        <w:rPr>
          <w:rFonts w:hint="default" w:ascii="Times New Roman" w:hAnsi="Times New Roman" w:eastAsia="方正小标宋简体" w:cs="Times New Roman"/>
          <w:snapToGrid w:val="0"/>
          <w:color w:val="000000"/>
          <w:sz w:val="44"/>
          <w:szCs w:val="44"/>
          <w:lang w:eastAsia="zh-CN"/>
        </w:rPr>
        <w:t>实验区申报表</w:t>
      </w:r>
    </w:p>
    <w:p w14:paraId="6F08171C">
      <w:pPr>
        <w:widowControl w:val="0"/>
        <w:kinsoku w:val="0"/>
        <w:adjustRightInd w:val="0"/>
        <w:snapToGrid w:val="0"/>
        <w:spacing w:before="0" w:after="0" w:line="560" w:lineRule="exact"/>
        <w:ind w:left="0" w:right="0"/>
        <w:jc w:val="center"/>
        <w:textAlignment w:val="baseline"/>
        <w:rPr>
          <w:rFonts w:ascii="Times New Roman" w:hAnsi="Times New Roman" w:eastAsia="楷体_GB2312" w:cs="Times New Roman"/>
          <w:snapToGrid w:val="0"/>
          <w:color w:val="000000"/>
          <w:sz w:val="28"/>
          <w:szCs w:val="32"/>
        </w:rPr>
      </w:pPr>
      <w:r>
        <w:rPr>
          <w:rFonts w:hint="default" w:ascii="Times New Roman" w:hAnsi="Times New Roman" w:eastAsia="楷体_GB2312" w:cs="Times New Roman"/>
          <w:snapToGrid w:val="0"/>
          <w:color w:val="000000"/>
          <w:sz w:val="28"/>
          <w:szCs w:val="32"/>
        </w:rPr>
        <w:t>（一</w:t>
      </w:r>
      <w:r>
        <w:rPr>
          <w:rFonts w:hint="default" w:ascii="Times New Roman" w:hAnsi="Times New Roman" w:eastAsia="楷体_GB2312" w:cs="Times New Roman"/>
          <w:snapToGrid w:val="0"/>
          <w:color w:val="000000"/>
          <w:sz w:val="28"/>
          <w:szCs w:val="32"/>
          <w:lang w:eastAsia="zh-CN"/>
        </w:rPr>
        <w:t>区</w:t>
      </w:r>
      <w:r>
        <w:rPr>
          <w:rFonts w:hint="default" w:ascii="Times New Roman" w:hAnsi="Times New Roman" w:eastAsia="楷体_GB2312" w:cs="Times New Roman"/>
          <w:snapToGrid w:val="0"/>
          <w:color w:val="000000"/>
          <w:sz w:val="28"/>
          <w:szCs w:val="32"/>
        </w:rPr>
        <w:t>一表）</w:t>
      </w:r>
    </w:p>
    <w:tbl>
      <w:tblPr>
        <w:tblStyle w:val="4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1910"/>
        <w:gridCol w:w="11"/>
        <w:gridCol w:w="1451"/>
        <w:gridCol w:w="391"/>
        <w:gridCol w:w="1843"/>
        <w:gridCol w:w="1985"/>
      </w:tblGrid>
      <w:tr w14:paraId="66920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2689" w:type="dxa"/>
            <w:gridSpan w:val="3"/>
            <w:noWrap w:val="0"/>
            <w:vAlign w:val="center"/>
          </w:tcPr>
          <w:p w14:paraId="40EF657A">
            <w:pPr>
              <w:widowControl w:val="0"/>
              <w:kinsoku w:val="0"/>
              <w:adjustRightInd w:val="0"/>
              <w:snapToGrid w:val="0"/>
              <w:spacing w:before="0" w:after="0" w:line="360" w:lineRule="exact"/>
              <w:ind w:left="0" w:right="0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实验区名称</w:t>
            </w:r>
          </w:p>
        </w:tc>
        <w:tc>
          <w:tcPr>
            <w:tcW w:w="5670" w:type="dxa"/>
            <w:gridSpan w:val="4"/>
            <w:noWrap w:val="0"/>
            <w:vAlign w:val="center"/>
          </w:tcPr>
          <w:p w14:paraId="70B6717B">
            <w:pPr>
              <w:widowControl w:val="0"/>
              <w:kinsoku w:val="0"/>
              <w:adjustRightInd w:val="0"/>
              <w:snapToGrid w:val="0"/>
              <w:spacing w:before="0" w:after="0" w:line="360" w:lineRule="exact"/>
              <w:ind w:left="0" w:right="-112" w:rightChars="-51"/>
              <w:jc w:val="center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如：</w:t>
            </w: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XX市XX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区</w:t>
            </w:r>
          </w:p>
        </w:tc>
      </w:tr>
      <w:tr w14:paraId="45011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2689" w:type="dxa"/>
            <w:gridSpan w:val="3"/>
            <w:noWrap w:val="0"/>
            <w:vAlign w:val="center"/>
          </w:tcPr>
          <w:p w14:paraId="561EE177">
            <w:pPr>
              <w:widowControl w:val="0"/>
              <w:kinsoku w:val="0"/>
              <w:adjustRightInd w:val="0"/>
              <w:snapToGrid w:val="0"/>
              <w:spacing w:before="0" w:after="0" w:line="360" w:lineRule="exact"/>
              <w:ind w:left="0" w:right="0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负责人</w:t>
            </w:r>
          </w:p>
        </w:tc>
        <w:tc>
          <w:tcPr>
            <w:tcW w:w="1842" w:type="dxa"/>
            <w:gridSpan w:val="2"/>
            <w:noWrap w:val="0"/>
            <w:vAlign w:val="center"/>
          </w:tcPr>
          <w:p w14:paraId="4266BB0E">
            <w:pPr>
              <w:widowControl w:val="0"/>
              <w:kinsoku w:val="0"/>
              <w:adjustRightInd w:val="0"/>
              <w:snapToGrid w:val="0"/>
              <w:spacing w:before="0" w:after="0" w:line="360" w:lineRule="exact"/>
              <w:ind w:left="0" w:right="0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4595BC8">
            <w:pPr>
              <w:widowControl w:val="0"/>
              <w:kinsoku w:val="0"/>
              <w:adjustRightInd w:val="0"/>
              <w:snapToGrid w:val="0"/>
              <w:spacing w:before="0" w:after="0" w:line="360" w:lineRule="exact"/>
              <w:ind w:left="0" w:right="0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电话（手机）</w:t>
            </w:r>
          </w:p>
        </w:tc>
        <w:tc>
          <w:tcPr>
            <w:tcW w:w="1985" w:type="dxa"/>
            <w:noWrap w:val="0"/>
            <w:vAlign w:val="center"/>
          </w:tcPr>
          <w:p w14:paraId="2C7D6329">
            <w:pPr>
              <w:widowControl w:val="0"/>
              <w:kinsoku w:val="0"/>
              <w:adjustRightInd w:val="0"/>
              <w:snapToGrid w:val="0"/>
              <w:spacing w:before="0" w:after="0" w:line="360" w:lineRule="exact"/>
              <w:ind w:left="0" w:right="0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14:paraId="22C13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2689" w:type="dxa"/>
            <w:gridSpan w:val="3"/>
            <w:noWrap w:val="0"/>
            <w:vAlign w:val="center"/>
          </w:tcPr>
          <w:p w14:paraId="6FA1F511">
            <w:pPr>
              <w:widowControl w:val="0"/>
              <w:kinsoku w:val="0"/>
              <w:adjustRightInd w:val="0"/>
              <w:snapToGrid w:val="0"/>
              <w:spacing w:before="0" w:after="0" w:line="360" w:lineRule="exact"/>
              <w:ind w:left="0" w:right="0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1842" w:type="dxa"/>
            <w:gridSpan w:val="2"/>
            <w:noWrap w:val="0"/>
            <w:vAlign w:val="center"/>
          </w:tcPr>
          <w:p w14:paraId="75A663FB">
            <w:pPr>
              <w:widowControl w:val="0"/>
              <w:kinsoku w:val="0"/>
              <w:adjustRightInd w:val="0"/>
              <w:snapToGrid w:val="0"/>
              <w:spacing w:before="0" w:after="0" w:line="360" w:lineRule="exact"/>
              <w:ind w:left="0" w:right="0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858E178">
            <w:pPr>
              <w:widowControl w:val="0"/>
              <w:kinsoku w:val="0"/>
              <w:adjustRightInd w:val="0"/>
              <w:snapToGrid w:val="0"/>
              <w:spacing w:before="0" w:after="0" w:line="360" w:lineRule="exact"/>
              <w:ind w:left="0" w:right="0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电话（手机）</w:t>
            </w:r>
          </w:p>
        </w:tc>
        <w:tc>
          <w:tcPr>
            <w:tcW w:w="1985" w:type="dxa"/>
            <w:noWrap w:val="0"/>
            <w:vAlign w:val="center"/>
          </w:tcPr>
          <w:p w14:paraId="68983F50">
            <w:pPr>
              <w:widowControl w:val="0"/>
              <w:kinsoku w:val="0"/>
              <w:adjustRightInd w:val="0"/>
              <w:snapToGrid w:val="0"/>
              <w:spacing w:before="0" w:after="0" w:line="360" w:lineRule="exact"/>
              <w:ind w:left="0" w:right="0"/>
              <w:jc w:val="center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14:paraId="287B0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  <w:jc w:val="center"/>
        </w:trPr>
        <w:tc>
          <w:tcPr>
            <w:tcW w:w="768" w:type="dxa"/>
            <w:vMerge w:val="restart"/>
            <w:noWrap w:val="0"/>
            <w:vAlign w:val="center"/>
          </w:tcPr>
          <w:p w14:paraId="28FD9296">
            <w:pPr>
              <w:widowControl w:val="0"/>
              <w:kinsoku w:val="0"/>
              <w:adjustRightInd w:val="0"/>
              <w:snapToGrid w:val="0"/>
              <w:spacing w:before="156" w:beforeLines="50" w:after="0" w:line="360" w:lineRule="exact"/>
              <w:ind w:left="0" w:right="0"/>
              <w:jc w:val="center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  <w:lang w:eastAsia="zh-CN"/>
              </w:rPr>
              <w:t>项目校分工（可加行）</w:t>
            </w:r>
          </w:p>
          <w:p w14:paraId="1AADA682">
            <w:pPr>
              <w:widowControl w:val="0"/>
              <w:kinsoku w:val="0"/>
              <w:adjustRightInd w:val="0"/>
              <w:snapToGrid w:val="0"/>
              <w:spacing w:before="156" w:beforeLines="50" w:after="0" w:line="3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  <w:lang w:eastAsia="zh-CN"/>
              </w:rPr>
            </w:pPr>
          </w:p>
          <w:p w14:paraId="4E8714F0">
            <w:pPr>
              <w:widowControl w:val="0"/>
              <w:kinsoku w:val="0"/>
              <w:adjustRightInd w:val="0"/>
              <w:snapToGrid w:val="0"/>
              <w:spacing w:before="156" w:beforeLines="50" w:after="0" w:line="360" w:lineRule="exact"/>
              <w:ind w:left="0" w:right="0"/>
              <w:jc w:val="center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10" w:type="dxa"/>
            <w:noWrap w:val="0"/>
            <w:vAlign w:val="top"/>
          </w:tcPr>
          <w:p w14:paraId="0C4A8473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  <w:lang w:eastAsia="zh-CN"/>
              </w:rPr>
              <w:t>学校名称</w:t>
            </w:r>
          </w:p>
        </w:tc>
        <w:tc>
          <w:tcPr>
            <w:tcW w:w="5681" w:type="dxa"/>
            <w:gridSpan w:val="5"/>
            <w:noWrap w:val="0"/>
            <w:vAlign w:val="top"/>
          </w:tcPr>
          <w:p w14:paraId="5D9858BC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 w:firstLine="1440" w:firstLineChars="60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  <w:lang w:eastAsia="zh-CN"/>
              </w:rPr>
              <w:t>项目任务</w:t>
            </w:r>
          </w:p>
        </w:tc>
      </w:tr>
      <w:tr w14:paraId="6C43D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68" w:type="dxa"/>
            <w:vMerge w:val="continue"/>
            <w:noWrap w:val="0"/>
            <w:vAlign w:val="center"/>
          </w:tcPr>
          <w:p w14:paraId="16193CC8">
            <w:pPr>
              <w:widowControl w:val="0"/>
              <w:kinsoku w:val="0"/>
              <w:adjustRightInd w:val="0"/>
              <w:snapToGrid w:val="0"/>
              <w:spacing w:before="156" w:beforeLines="50" w:after="0" w:line="3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10" w:type="dxa"/>
            <w:noWrap w:val="0"/>
            <w:vAlign w:val="top"/>
          </w:tcPr>
          <w:p w14:paraId="488AC6B2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81" w:type="dxa"/>
            <w:gridSpan w:val="5"/>
            <w:noWrap w:val="0"/>
            <w:vAlign w:val="top"/>
          </w:tcPr>
          <w:p w14:paraId="57C22B75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14:paraId="5AC00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68" w:type="dxa"/>
            <w:vMerge w:val="continue"/>
            <w:noWrap w:val="0"/>
            <w:vAlign w:val="center"/>
          </w:tcPr>
          <w:p w14:paraId="5380BF6F">
            <w:pPr>
              <w:widowControl w:val="0"/>
              <w:kinsoku w:val="0"/>
              <w:adjustRightInd w:val="0"/>
              <w:snapToGrid w:val="0"/>
              <w:spacing w:before="156" w:beforeLines="50" w:after="0" w:line="3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10" w:type="dxa"/>
            <w:noWrap w:val="0"/>
            <w:vAlign w:val="top"/>
          </w:tcPr>
          <w:p w14:paraId="6969A2C5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81" w:type="dxa"/>
            <w:gridSpan w:val="5"/>
            <w:noWrap w:val="0"/>
            <w:vAlign w:val="top"/>
          </w:tcPr>
          <w:p w14:paraId="7D153862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14:paraId="24DEB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68" w:type="dxa"/>
            <w:vMerge w:val="continue"/>
            <w:noWrap w:val="0"/>
            <w:vAlign w:val="center"/>
          </w:tcPr>
          <w:p w14:paraId="37547A56">
            <w:pPr>
              <w:widowControl w:val="0"/>
              <w:kinsoku w:val="0"/>
              <w:adjustRightInd w:val="0"/>
              <w:snapToGrid w:val="0"/>
              <w:spacing w:before="156" w:beforeLines="50" w:after="0" w:line="3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10" w:type="dxa"/>
            <w:noWrap w:val="0"/>
            <w:vAlign w:val="top"/>
          </w:tcPr>
          <w:p w14:paraId="2C870D39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81" w:type="dxa"/>
            <w:gridSpan w:val="5"/>
            <w:noWrap w:val="0"/>
            <w:vAlign w:val="top"/>
          </w:tcPr>
          <w:p w14:paraId="77D3B23A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14:paraId="3D5B4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68" w:type="dxa"/>
            <w:vMerge w:val="continue"/>
            <w:noWrap w:val="0"/>
            <w:vAlign w:val="center"/>
          </w:tcPr>
          <w:p w14:paraId="41AED156">
            <w:pPr>
              <w:widowControl w:val="0"/>
              <w:kinsoku w:val="0"/>
              <w:adjustRightInd w:val="0"/>
              <w:snapToGrid w:val="0"/>
              <w:spacing w:before="156" w:beforeLines="50" w:after="0" w:line="3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10" w:type="dxa"/>
            <w:noWrap w:val="0"/>
            <w:vAlign w:val="top"/>
          </w:tcPr>
          <w:p w14:paraId="25E42D85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81" w:type="dxa"/>
            <w:gridSpan w:val="5"/>
            <w:noWrap w:val="0"/>
            <w:vAlign w:val="top"/>
          </w:tcPr>
          <w:p w14:paraId="779C881A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14:paraId="5F777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68" w:type="dxa"/>
            <w:vMerge w:val="continue"/>
            <w:noWrap w:val="0"/>
            <w:vAlign w:val="center"/>
          </w:tcPr>
          <w:p w14:paraId="770D1C7F">
            <w:pPr>
              <w:widowControl w:val="0"/>
              <w:kinsoku w:val="0"/>
              <w:adjustRightInd w:val="0"/>
              <w:snapToGrid w:val="0"/>
              <w:spacing w:before="156" w:beforeLines="50" w:after="0" w:line="3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10" w:type="dxa"/>
            <w:noWrap w:val="0"/>
            <w:vAlign w:val="top"/>
          </w:tcPr>
          <w:p w14:paraId="25BE2558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81" w:type="dxa"/>
            <w:gridSpan w:val="5"/>
            <w:noWrap w:val="0"/>
            <w:vAlign w:val="top"/>
          </w:tcPr>
          <w:p w14:paraId="1488F65F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14:paraId="3F3E5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68" w:type="dxa"/>
            <w:vMerge w:val="continue"/>
            <w:noWrap w:val="0"/>
            <w:vAlign w:val="center"/>
          </w:tcPr>
          <w:p w14:paraId="6A5AD3EB">
            <w:pPr>
              <w:widowControl w:val="0"/>
              <w:kinsoku w:val="0"/>
              <w:adjustRightInd w:val="0"/>
              <w:snapToGrid w:val="0"/>
              <w:spacing w:before="156" w:beforeLines="50" w:after="0" w:line="3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10" w:type="dxa"/>
            <w:noWrap w:val="0"/>
            <w:vAlign w:val="top"/>
          </w:tcPr>
          <w:p w14:paraId="246495AC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81" w:type="dxa"/>
            <w:gridSpan w:val="5"/>
            <w:noWrap w:val="0"/>
            <w:vAlign w:val="top"/>
          </w:tcPr>
          <w:p w14:paraId="66882448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14:paraId="44232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1" w:hRule="atLeast"/>
          <w:jc w:val="center"/>
        </w:trPr>
        <w:tc>
          <w:tcPr>
            <w:tcW w:w="768" w:type="dxa"/>
            <w:noWrap w:val="0"/>
            <w:vAlign w:val="center"/>
          </w:tcPr>
          <w:p w14:paraId="55F9173C">
            <w:pPr>
              <w:widowControl w:val="0"/>
              <w:kinsoku w:val="0"/>
              <w:adjustRightInd w:val="0"/>
              <w:snapToGrid w:val="0"/>
              <w:spacing w:before="156" w:beforeLines="50" w:after="0" w:line="360" w:lineRule="exact"/>
              <w:ind w:left="0" w:right="0"/>
              <w:jc w:val="center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  <w:t>基本情况</w:t>
            </w:r>
          </w:p>
        </w:tc>
        <w:tc>
          <w:tcPr>
            <w:tcW w:w="7591" w:type="dxa"/>
            <w:gridSpan w:val="6"/>
            <w:noWrap w:val="0"/>
            <w:vAlign w:val="top"/>
          </w:tcPr>
          <w:p w14:paraId="16AA38D6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  <w:p w14:paraId="7309B6BA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概述五年来本区域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  <w:lang w:eastAsia="zh-CN"/>
              </w:rPr>
              <w:t>基础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教育课程教学改革推进情况及取得的显著成效，在哪些方面取得重要突破。（</w:t>
            </w: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2000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字以内，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  <w:lang w:eastAsia="zh-CN"/>
              </w:rPr>
              <w:t>可在表后附页提供佐证材料，佐证材料需列目录、编页码，不超过10页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）</w:t>
            </w:r>
          </w:p>
          <w:p w14:paraId="1721A1B6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  <w:p w14:paraId="117D2B8A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  <w:p w14:paraId="544E9261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  <w:p w14:paraId="396B33E8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  <w:p w14:paraId="41E5672A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  <w:p w14:paraId="7DE820D0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  <w:p w14:paraId="2D4CAD0A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  <w:p w14:paraId="34B5AF08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  <w:p w14:paraId="41219A7F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  <w:p w14:paraId="263A0C8A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  <w:p w14:paraId="2F1D6D26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14:paraId="38F76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8" w:hRule="atLeast"/>
          <w:jc w:val="center"/>
        </w:trPr>
        <w:tc>
          <w:tcPr>
            <w:tcW w:w="768" w:type="dxa"/>
            <w:noWrap w:val="0"/>
            <w:vAlign w:val="center"/>
          </w:tcPr>
          <w:p w14:paraId="22C8BF27">
            <w:pPr>
              <w:widowControl w:val="0"/>
              <w:kinsoku w:val="0"/>
              <w:adjustRightInd w:val="0"/>
              <w:snapToGrid w:val="0"/>
              <w:spacing w:before="156" w:beforeLines="50" w:after="0" w:line="360" w:lineRule="exact"/>
              <w:ind w:left="0" w:right="0"/>
              <w:jc w:val="center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  <w:t>实施方案</w:t>
            </w:r>
          </w:p>
        </w:tc>
        <w:tc>
          <w:tcPr>
            <w:tcW w:w="7591" w:type="dxa"/>
            <w:gridSpan w:val="6"/>
            <w:noWrap w:val="0"/>
            <w:vAlign w:val="top"/>
          </w:tcPr>
          <w:p w14:paraId="33B0EBDF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  <w:p w14:paraId="0524E0D7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概述区域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  <w:lang w:eastAsia="zh-CN"/>
              </w:rPr>
              <w:t>课程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教学改革工作实施方案，包括但不限于：工作目标、工作思路、建设任务、重难点突破、教研支撑、工作机制、进度安排、配套政策、条件保障、预期成果等。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  <w:lang w:eastAsia="zh-CN"/>
              </w:rPr>
              <w:t>预期成果要围绕完成工作任务的区域制度创新、落地方法路径、典型案例提炼、教学成果形成来思考和设计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。（</w:t>
            </w:r>
            <w:r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3000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字以内，可附页）</w:t>
            </w:r>
          </w:p>
        </w:tc>
      </w:tr>
      <w:tr w14:paraId="432B5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1" w:hRule="atLeast"/>
          <w:jc w:val="center"/>
        </w:trPr>
        <w:tc>
          <w:tcPr>
            <w:tcW w:w="8359" w:type="dxa"/>
            <w:gridSpan w:val="7"/>
            <w:noWrap w:val="0"/>
            <w:vAlign w:val="top"/>
          </w:tcPr>
          <w:p w14:paraId="07ED4589">
            <w:pPr>
              <w:widowControl w:val="0"/>
              <w:kinsoku w:val="0"/>
              <w:adjustRightInd w:val="0"/>
              <w:snapToGrid w:val="0"/>
              <w:spacing w:before="156" w:beforeLines="50" w:after="156" w:afterLines="50"/>
              <w:ind w:left="0" w:right="0"/>
              <w:textAlignment w:val="baseline"/>
              <w:outlineLvl w:val="0"/>
              <w:rPr>
                <w:rFonts w:ascii="Times New Roman" w:hAnsi="Times New Roman" w:eastAsia="黑体" w:cs="Times New Roman"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  <w:t>申报材料真实性承诺：</w:t>
            </w:r>
          </w:p>
          <w:p w14:paraId="40FCD6A5">
            <w:pPr>
              <w:widowControl w:val="0"/>
              <w:numPr>
                <w:ilvl w:val="0"/>
                <w:numId w:val="0"/>
              </w:numPr>
              <w:kinsoku w:val="0"/>
              <w:adjustRightInd w:val="0"/>
              <w:snapToGrid w:val="0"/>
              <w:spacing w:before="0" w:after="0"/>
              <w:ind w:right="0" w:firstLine="480" w:firstLineChars="200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本申报表所有材料真实有效，本单位承诺对填报内容承担一切责任。</w:t>
            </w:r>
          </w:p>
          <w:p w14:paraId="280EF267">
            <w:pPr>
              <w:widowControl w:val="0"/>
              <w:numPr>
                <w:ilvl w:val="0"/>
                <w:numId w:val="0"/>
              </w:numPr>
              <w:kinsoku w:val="0"/>
              <w:wordWrap w:val="0"/>
              <w:adjustRightInd w:val="0"/>
              <w:snapToGrid w:val="0"/>
              <w:spacing w:before="0" w:after="0"/>
              <w:ind w:right="0" w:firstLine="480" w:firstLineChars="200"/>
              <w:jc w:val="right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  <w:p w14:paraId="68F50D45">
            <w:pPr>
              <w:widowControl w:val="0"/>
              <w:numPr>
                <w:ilvl w:val="0"/>
                <w:numId w:val="0"/>
              </w:numPr>
              <w:kinsoku w:val="0"/>
              <w:wordWrap w:val="0"/>
              <w:adjustRightInd w:val="0"/>
              <w:snapToGrid w:val="0"/>
              <w:spacing w:before="0" w:after="0"/>
              <w:ind w:right="0" w:firstLine="480" w:firstLineChars="200"/>
              <w:jc w:val="right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  <w:p w14:paraId="2F8B507F">
            <w:pPr>
              <w:widowControl w:val="0"/>
              <w:numPr>
                <w:ilvl w:val="0"/>
                <w:numId w:val="0"/>
              </w:numPr>
              <w:kinsoku w:val="0"/>
              <w:adjustRightInd w:val="0"/>
              <w:snapToGrid w:val="0"/>
              <w:spacing w:before="0" w:after="0"/>
              <w:ind w:right="480" w:firstLine="3240" w:firstLineChars="1350"/>
              <w:jc w:val="both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 xml:space="preserve">申报单位负责人（签字）：           </w:t>
            </w:r>
          </w:p>
          <w:p w14:paraId="0F200B1C">
            <w:pPr>
              <w:widowControl w:val="0"/>
              <w:numPr>
                <w:ilvl w:val="0"/>
                <w:numId w:val="0"/>
              </w:numPr>
              <w:kinsoku w:val="0"/>
              <w:wordWrap w:val="0"/>
              <w:adjustRightInd w:val="0"/>
              <w:snapToGrid w:val="0"/>
              <w:spacing w:before="0" w:after="0"/>
              <w:ind w:right="0" w:firstLine="480" w:firstLineChars="200"/>
              <w:jc w:val="right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>单位（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  <w:t>盖章</w:t>
            </w:r>
            <w:r>
              <w:rPr>
                <w:rFonts w:hint="default"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  <w:t xml:space="preserve">）：                  </w:t>
            </w:r>
          </w:p>
          <w:p w14:paraId="0CFD4776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jc w:val="right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</w:p>
          <w:p w14:paraId="6EB10E3E">
            <w:pPr>
              <w:widowControl w:val="0"/>
              <w:kinsoku w:val="0"/>
              <w:wordWrap w:val="0"/>
              <w:adjustRightInd w:val="0"/>
              <w:snapToGrid w:val="0"/>
              <w:spacing w:before="0" w:after="0"/>
              <w:ind w:left="0" w:right="0" w:firstLine="2011" w:firstLineChars="838"/>
              <w:jc w:val="right"/>
              <w:textAlignment w:val="baseline"/>
              <w:rPr>
                <w:rFonts w:ascii="Times New Roman" w:hAnsi="Times New Roman" w:eastAsia="仿宋_GB2312" w:cs="Times New Roman"/>
                <w:bCs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  <w:t xml:space="preserve">    年     月     日</w:t>
            </w:r>
            <w:r>
              <w:rPr>
                <w:rFonts w:hint="default" w:ascii="Times New Roman" w:hAnsi="Times New Roman" w:eastAsia="仿宋" w:cs="Times New Roman"/>
                <w:bCs/>
                <w:snapToGrid w:val="0"/>
                <w:color w:val="000000"/>
                <w:sz w:val="24"/>
                <w:szCs w:val="24"/>
              </w:rPr>
              <w:t xml:space="preserve"> </w:t>
            </w:r>
          </w:p>
        </w:tc>
      </w:tr>
      <w:tr w14:paraId="03186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0" w:hRule="atLeast"/>
          <w:jc w:val="center"/>
        </w:trPr>
        <w:tc>
          <w:tcPr>
            <w:tcW w:w="4140" w:type="dxa"/>
            <w:gridSpan w:val="4"/>
            <w:noWrap w:val="0"/>
            <w:vAlign w:val="center"/>
          </w:tcPr>
          <w:p w14:paraId="536FBAAE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  <w:t>本级教育行政部门意见：</w:t>
            </w:r>
          </w:p>
          <w:p w14:paraId="043BC214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  <w:p w14:paraId="67DC6241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  <w:p w14:paraId="45D7966B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  <w:p w14:paraId="285086DE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 w:firstLine="2469" w:firstLineChars="1029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  <w:t>（盖章）</w:t>
            </w:r>
          </w:p>
          <w:p w14:paraId="138FACD2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jc w:val="right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  <w:t>年     月     日</w:t>
            </w:r>
          </w:p>
          <w:p w14:paraId="5FE2DA53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jc w:val="right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19" w:type="dxa"/>
            <w:gridSpan w:val="3"/>
            <w:noWrap w:val="0"/>
            <w:vAlign w:val="center"/>
          </w:tcPr>
          <w:p w14:paraId="3DADD53A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  <w:lang w:eastAsia="zh-CN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  <w:t>级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  <w:lang w:eastAsia="zh-CN"/>
              </w:rPr>
              <w:t>以上市</w:t>
            </w: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  <w:t>教育行政部门意见：</w:t>
            </w:r>
          </w:p>
          <w:p w14:paraId="1B4E0C66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  <w:p w14:paraId="44288AAD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  <w:p w14:paraId="22D449AC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  <w:p w14:paraId="61E4944E">
            <w:pPr>
              <w:widowControl w:val="0"/>
              <w:kinsoku w:val="0"/>
              <w:adjustRightInd w:val="0"/>
              <w:snapToGrid w:val="0"/>
              <w:spacing w:before="0" w:after="0"/>
              <w:ind w:left="2396" w:leftChars="1089" w:right="0" w:firstLine="156" w:firstLineChars="65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  <w:t>（盖章）</w:t>
            </w:r>
          </w:p>
          <w:p w14:paraId="7900C7B8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 w:firstLine="2011" w:firstLineChars="838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  <w:t>年     月     日</w:t>
            </w:r>
          </w:p>
          <w:p w14:paraId="71FB6E66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 w:firstLine="2011" w:firstLineChars="838"/>
              <w:textAlignment w:val="baseline"/>
              <w:rPr>
                <w:rFonts w:ascii="Times New Roman" w:hAnsi="Times New Roman" w:eastAsia="仿宋_GB2312" w:cs="Times New Roman"/>
                <w:snapToGrid w:val="0"/>
                <w:color w:val="000000"/>
                <w:sz w:val="24"/>
                <w:szCs w:val="24"/>
              </w:rPr>
            </w:pPr>
          </w:p>
        </w:tc>
      </w:tr>
    </w:tbl>
    <w:p w14:paraId="20EC3060">
      <w:pPr>
        <w:widowControl w:val="0"/>
        <w:kinsoku w:val="0"/>
        <w:adjustRightInd w:val="0"/>
        <w:snapToGrid w:val="0"/>
        <w:spacing w:before="0" w:after="0" w:line="560" w:lineRule="exact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  <w:sectPr>
          <w:headerReference r:id="rId5" w:type="default"/>
          <w:footerReference r:id="rId6" w:type="default"/>
          <w:pgSz w:w="11905" w:h="16838"/>
          <w:pgMar w:top="2098" w:right="1474" w:bottom="1984" w:left="1587" w:header="850" w:footer="1587" w:gutter="0"/>
          <w:pgNumType w:fmt="decimal"/>
          <w:cols w:space="720" w:num="1"/>
          <w:rtlGutter w:val="0"/>
          <w:docGrid w:type="lines" w:linePitch="319" w:charSpace="0"/>
        </w:sectPr>
      </w:pPr>
    </w:p>
    <w:p w14:paraId="14E865B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5943C8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CED338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8CED338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B87DE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mNmU5YjM5YjIzMWY0YjdhZDBkODQzODUzYjE0ZjQifQ=="/>
  </w:docVars>
  <w:rsids>
    <w:rsidRoot w:val="15AE7A80"/>
    <w:rsid w:val="15AE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省教育厅</Company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2024-08-07T07:47:00Z</dcterms:created>
  <dc:creator>Caroline</dc:creator>
  <cp:lastModifiedBy>Caroline</cp:lastModifiedBy>
  <dcterms:modified xsi:type="dcterms:W3CDTF">2024-08-07T07:48:08Z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598B69AF722B44AABDCE4A6C49C5D65E_11</vt:lpwstr>
  </property>
</Properties>
</file>