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80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教育评价改革征文统计表（地市）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市教育局（盖章）               征文总数：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         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453"/>
        <w:gridCol w:w="1139"/>
        <w:gridCol w:w="196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学校名称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征文数量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联系人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联系电话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示例：广州市XX区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小学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2</w:t>
            </w:r>
          </w:p>
        </w:tc>
        <w:tc>
          <w:tcPr>
            <w:tcW w:w="11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XXX</w:t>
            </w:r>
          </w:p>
        </w:tc>
        <w:tc>
          <w:tcPr>
            <w:tcW w:w="1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138XXXXXXXX</w:t>
            </w:r>
          </w:p>
        </w:tc>
        <w:tc>
          <w:tcPr>
            <w:tcW w:w="21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</w:rPr>
              <w:t>广州市XX区XX路XX号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3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9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9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3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3"/>
        <w:jc w:val="center"/>
        <w:rPr>
          <w:rFonts w:ascii="Times New Roman" w:hAnsi="Times New Roman" w:eastAsia="仿宋_GB2312" w:cs="Times New Roman"/>
          <w:b/>
          <w:sz w:val="40"/>
          <w:szCs w:val="32"/>
        </w:rPr>
      </w:pPr>
    </w:p>
    <w:p>
      <w:pPr>
        <w:spacing w:line="560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教育评价改革征文统计表（高校及省直中小学）</w:t>
      </w:r>
    </w:p>
    <w:p>
      <w:pPr>
        <w:spacing w:line="560" w:lineRule="exact"/>
        <w:ind w:firstLine="803"/>
        <w:jc w:val="center"/>
        <w:rPr>
          <w:rFonts w:ascii="Times New Roman" w:hAnsi="Times New Roman" w:eastAsia="仿宋_GB2312" w:cs="Times New Roman"/>
          <w:b/>
          <w:sz w:val="40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9"/>
        <w:gridCol w:w="1468"/>
        <w:gridCol w:w="1210"/>
        <w:gridCol w:w="1516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28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学校名称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（盖章）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征文数量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联系人</w:t>
            </w:r>
          </w:p>
        </w:tc>
        <w:tc>
          <w:tcPr>
            <w:tcW w:w="16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电话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0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81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23249"/>
    <w:rsid w:val="29C2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2021-12-30T03:20:00Z</dcterms:created>
  <dc:creator>未知</dc:creator>
  <cp:lastModifiedBy>未知</cp:lastModifiedBy>
  <dcterms:modified xsi:type="dcterms:W3CDTF">2021-12-30T03:20:14Z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